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F352" w14:textId="77777777" w:rsidR="00FE067E" w:rsidRPr="000C546F" w:rsidRDefault="003C6034" w:rsidP="00CC1F3B">
      <w:pPr>
        <w:pStyle w:val="TitlePageOrigin"/>
        <w:rPr>
          <w:color w:val="auto"/>
        </w:rPr>
      </w:pPr>
      <w:r w:rsidRPr="000C546F">
        <w:rPr>
          <w:caps w:val="0"/>
          <w:color w:val="auto"/>
        </w:rPr>
        <w:t>WEST VIRGINIA LEGISLATURE</w:t>
      </w:r>
    </w:p>
    <w:p w14:paraId="7FFD46E3" w14:textId="6DECCA04" w:rsidR="00CD36CF" w:rsidRPr="000C546F" w:rsidRDefault="00CD36CF" w:rsidP="00CC1F3B">
      <w:pPr>
        <w:pStyle w:val="TitlePageSession"/>
        <w:rPr>
          <w:color w:val="auto"/>
        </w:rPr>
      </w:pPr>
      <w:r w:rsidRPr="000C546F">
        <w:rPr>
          <w:color w:val="auto"/>
        </w:rPr>
        <w:t>20</w:t>
      </w:r>
      <w:r w:rsidR="00EC5E63" w:rsidRPr="000C546F">
        <w:rPr>
          <w:color w:val="auto"/>
        </w:rPr>
        <w:t>2</w:t>
      </w:r>
      <w:r w:rsidR="000060A9" w:rsidRPr="000C546F">
        <w:rPr>
          <w:color w:val="auto"/>
        </w:rPr>
        <w:t>5</w:t>
      </w:r>
      <w:r w:rsidRPr="000C546F">
        <w:rPr>
          <w:color w:val="auto"/>
        </w:rPr>
        <w:t xml:space="preserve"> </w:t>
      </w:r>
      <w:r w:rsidR="003C6034" w:rsidRPr="000C546F">
        <w:rPr>
          <w:caps w:val="0"/>
          <w:color w:val="auto"/>
        </w:rPr>
        <w:t>REGULAR SESSION</w:t>
      </w:r>
    </w:p>
    <w:p w14:paraId="329568D8" w14:textId="77777777" w:rsidR="00CD36CF" w:rsidRPr="000C546F" w:rsidRDefault="00664AE7" w:rsidP="00CC1F3B">
      <w:pPr>
        <w:pStyle w:val="TitlePageBillPrefix"/>
        <w:rPr>
          <w:color w:val="auto"/>
        </w:rPr>
      </w:pPr>
      <w:sdt>
        <w:sdtPr>
          <w:rPr>
            <w:color w:val="auto"/>
          </w:rPr>
          <w:tag w:val="IntroDate"/>
          <w:id w:val="-1236936958"/>
          <w:placeholder>
            <w:docPart w:val="1FEB9EB1F3594558A09D6D65C5CB9F90"/>
          </w:placeholder>
          <w:text/>
        </w:sdtPr>
        <w:sdtEndPr/>
        <w:sdtContent>
          <w:r w:rsidR="00AE48A0" w:rsidRPr="000C546F">
            <w:rPr>
              <w:color w:val="auto"/>
            </w:rPr>
            <w:t>Introduced</w:t>
          </w:r>
        </w:sdtContent>
      </w:sdt>
    </w:p>
    <w:p w14:paraId="28E3F0E0" w14:textId="0F2CAF85" w:rsidR="00CD36CF" w:rsidRPr="000C546F" w:rsidRDefault="00664AE7" w:rsidP="00CC1F3B">
      <w:pPr>
        <w:pStyle w:val="BillNumber"/>
        <w:rPr>
          <w:color w:val="auto"/>
        </w:rPr>
      </w:pPr>
      <w:sdt>
        <w:sdtPr>
          <w:rPr>
            <w:color w:val="auto"/>
          </w:rPr>
          <w:tag w:val="Chamber"/>
          <w:id w:val="893011969"/>
          <w:lock w:val="sdtLocked"/>
          <w:placeholder>
            <w:docPart w:val="DBD834E2716541DE8C931F434CF97BF3"/>
          </w:placeholder>
          <w:dropDownList>
            <w:listItem w:displayText="House" w:value="House"/>
            <w:listItem w:displayText="Senate" w:value="Senate"/>
          </w:dropDownList>
        </w:sdtPr>
        <w:sdtEndPr/>
        <w:sdtContent>
          <w:r w:rsidR="00C33434" w:rsidRPr="000C546F">
            <w:rPr>
              <w:color w:val="auto"/>
            </w:rPr>
            <w:t>House</w:t>
          </w:r>
        </w:sdtContent>
      </w:sdt>
      <w:r w:rsidR="00303684" w:rsidRPr="000C546F">
        <w:rPr>
          <w:color w:val="auto"/>
        </w:rPr>
        <w:t xml:space="preserve"> </w:t>
      </w:r>
      <w:r w:rsidR="00CD36CF" w:rsidRPr="000C546F">
        <w:rPr>
          <w:color w:val="auto"/>
        </w:rPr>
        <w:t xml:space="preserve">Bill </w:t>
      </w:r>
      <w:sdt>
        <w:sdtPr>
          <w:rPr>
            <w:color w:val="auto"/>
          </w:rPr>
          <w:tag w:val="BNum"/>
          <w:id w:val="1645317809"/>
          <w:lock w:val="sdtLocked"/>
          <w:placeholder>
            <w:docPart w:val="B56E74205FD04845A5A26CC44FE3421E"/>
          </w:placeholder>
          <w:text/>
        </w:sdtPr>
        <w:sdtEndPr/>
        <w:sdtContent>
          <w:r w:rsidR="00910F60">
            <w:rPr>
              <w:color w:val="auto"/>
            </w:rPr>
            <w:t>2147</w:t>
          </w:r>
        </w:sdtContent>
      </w:sdt>
    </w:p>
    <w:p w14:paraId="4B9C8303" w14:textId="17648817" w:rsidR="00CD36CF" w:rsidRPr="000C546F" w:rsidRDefault="00CD36CF" w:rsidP="00CC1F3B">
      <w:pPr>
        <w:pStyle w:val="Sponsors"/>
        <w:rPr>
          <w:color w:val="auto"/>
        </w:rPr>
      </w:pPr>
      <w:r w:rsidRPr="000C546F">
        <w:rPr>
          <w:color w:val="auto"/>
        </w:rPr>
        <w:t xml:space="preserve">By </w:t>
      </w:r>
      <w:sdt>
        <w:sdtPr>
          <w:rPr>
            <w:color w:val="auto"/>
          </w:rPr>
          <w:tag w:val="Sponsors"/>
          <w:id w:val="1589585889"/>
          <w:placeholder>
            <w:docPart w:val="E2DF15168D0E46479512B41BD50D2D40"/>
          </w:placeholder>
          <w:text w:multiLine="1"/>
        </w:sdtPr>
        <w:sdtEndPr/>
        <w:sdtContent>
          <w:r w:rsidR="000060A9" w:rsidRPr="000C546F">
            <w:rPr>
              <w:color w:val="auto"/>
            </w:rPr>
            <w:t xml:space="preserve">Delegate </w:t>
          </w:r>
          <w:proofErr w:type="spellStart"/>
          <w:r w:rsidR="000060A9" w:rsidRPr="000C546F">
            <w:rPr>
              <w:color w:val="auto"/>
            </w:rPr>
            <w:t>Kump</w:t>
          </w:r>
          <w:proofErr w:type="spellEnd"/>
        </w:sdtContent>
      </w:sdt>
    </w:p>
    <w:p w14:paraId="4E5AE86D" w14:textId="4FBE4AB9" w:rsidR="00E831B3" w:rsidRPr="000C546F" w:rsidRDefault="00CD36CF" w:rsidP="00CC1F3B">
      <w:pPr>
        <w:pStyle w:val="References"/>
        <w:rPr>
          <w:color w:val="auto"/>
        </w:rPr>
      </w:pPr>
      <w:r w:rsidRPr="000C546F">
        <w:rPr>
          <w:color w:val="auto"/>
        </w:rPr>
        <w:t>[</w:t>
      </w:r>
      <w:sdt>
        <w:sdtPr>
          <w:rPr>
            <w:color w:val="auto"/>
          </w:rPr>
          <w:tag w:val="References"/>
          <w:id w:val="-1043047873"/>
          <w:placeholder>
            <w:docPart w:val="621A51C3C0B84DEBA726FFCC318CBF86"/>
          </w:placeholder>
          <w:text w:multiLine="1"/>
        </w:sdtPr>
        <w:sdtContent>
          <w:r w:rsidR="00664AE7" w:rsidRPr="000C546F">
            <w:rPr>
              <w:color w:val="auto"/>
            </w:rPr>
            <w:t xml:space="preserve">Introduced </w:t>
          </w:r>
          <w:r w:rsidR="00664AE7" w:rsidRPr="00B956F8">
            <w:rPr>
              <w:color w:val="auto"/>
            </w:rPr>
            <w:t>February 12, 2025</w:t>
          </w:r>
          <w:r w:rsidR="00664AE7" w:rsidRPr="000C546F">
            <w:rPr>
              <w:color w:val="auto"/>
            </w:rPr>
            <w:t>; referred</w:t>
          </w:r>
          <w:r w:rsidR="00664AE7" w:rsidRPr="000C546F">
            <w:rPr>
              <w:color w:val="auto"/>
            </w:rPr>
            <w:br/>
            <w:t xml:space="preserve">to the Committee on </w:t>
          </w:r>
          <w:r w:rsidR="00664AE7">
            <w:rPr>
              <w:color w:val="auto"/>
            </w:rPr>
            <w:t>the Judiciary</w:t>
          </w:r>
        </w:sdtContent>
      </w:sdt>
      <w:r w:rsidRPr="000C546F">
        <w:rPr>
          <w:color w:val="auto"/>
        </w:rPr>
        <w:t>]</w:t>
      </w:r>
    </w:p>
    <w:p w14:paraId="10936B60" w14:textId="75F50C9C" w:rsidR="00303684" w:rsidRPr="000C546F" w:rsidRDefault="0000526A" w:rsidP="00CC1F3B">
      <w:pPr>
        <w:pStyle w:val="TitleSection"/>
        <w:rPr>
          <w:color w:val="auto"/>
        </w:rPr>
      </w:pPr>
      <w:r w:rsidRPr="000C546F">
        <w:rPr>
          <w:color w:val="auto"/>
        </w:rPr>
        <w:lastRenderedPageBreak/>
        <w:t>A BILL</w:t>
      </w:r>
      <w:r w:rsidR="000060A9" w:rsidRPr="000C546F">
        <w:rPr>
          <w:color w:val="auto"/>
        </w:rPr>
        <w:t xml:space="preserve"> to amend the Code of West Virginia, 1931, as amended, by adding thereto a new section, designated §3-8-16, relating to requiring legislative approval before implementing any new federal guidance on elections, accepting any new federal funds for elections, and mandating that the Governor, Secretary of State, and the Legislature be notified when they receive communications from any federal agency regarding elections.</w:t>
      </w:r>
    </w:p>
    <w:p w14:paraId="028B0A2F" w14:textId="77777777" w:rsidR="00303684" w:rsidRPr="000C546F" w:rsidRDefault="00303684" w:rsidP="00CC1F3B">
      <w:pPr>
        <w:pStyle w:val="EnactingClause"/>
        <w:rPr>
          <w:color w:val="auto"/>
        </w:rPr>
      </w:pPr>
      <w:r w:rsidRPr="000C546F">
        <w:rPr>
          <w:color w:val="auto"/>
        </w:rPr>
        <w:t>Be it enacted by the Legislature of West Virginia:</w:t>
      </w:r>
    </w:p>
    <w:p w14:paraId="2B126B6B" w14:textId="77777777" w:rsidR="003C6034" w:rsidRPr="000C546F" w:rsidRDefault="003C6034" w:rsidP="00CC1F3B">
      <w:pPr>
        <w:pStyle w:val="EnactingClause"/>
        <w:rPr>
          <w:color w:val="auto"/>
        </w:rPr>
        <w:sectPr w:rsidR="003C6034" w:rsidRPr="000C546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8F5D2C5" w14:textId="77777777" w:rsidR="000060A9" w:rsidRPr="000C546F" w:rsidRDefault="000060A9" w:rsidP="000060A9">
      <w:pPr>
        <w:pStyle w:val="ArticleHeading"/>
        <w:rPr>
          <w:color w:val="auto"/>
        </w:rPr>
        <w:sectPr w:rsidR="000060A9" w:rsidRPr="000C546F" w:rsidSect="00DF199D">
          <w:type w:val="continuous"/>
          <w:pgSz w:w="12240" w:h="15840" w:code="1"/>
          <w:pgMar w:top="1440" w:right="1440" w:bottom="1440" w:left="1440" w:header="720" w:footer="720" w:gutter="0"/>
          <w:lnNumType w:countBy="1" w:restart="newSection"/>
          <w:cols w:space="720"/>
          <w:titlePg/>
          <w:docGrid w:linePitch="360"/>
        </w:sectPr>
      </w:pPr>
      <w:r w:rsidRPr="000C546F">
        <w:rPr>
          <w:color w:val="auto"/>
        </w:rPr>
        <w:t>ARTICLE 8. Regulation And Control Of Elections.</w:t>
      </w:r>
    </w:p>
    <w:p w14:paraId="2DF044E8" w14:textId="77777777" w:rsidR="000060A9" w:rsidRPr="000C546F" w:rsidRDefault="000060A9" w:rsidP="000060A9">
      <w:pPr>
        <w:pStyle w:val="SectionHeading"/>
        <w:rPr>
          <w:color w:val="auto"/>
          <w:u w:val="single"/>
        </w:rPr>
        <w:sectPr w:rsidR="000060A9" w:rsidRPr="000C546F" w:rsidSect="00DF199D">
          <w:type w:val="continuous"/>
          <w:pgSz w:w="12240" w:h="15840" w:code="1"/>
          <w:pgMar w:top="1440" w:right="1440" w:bottom="1440" w:left="1440" w:header="720" w:footer="720" w:gutter="0"/>
          <w:lnNumType w:countBy="1" w:restart="newSection"/>
          <w:cols w:space="720"/>
          <w:titlePg/>
          <w:docGrid w:linePitch="360"/>
        </w:sectPr>
      </w:pPr>
      <w:r w:rsidRPr="000C546F">
        <w:rPr>
          <w:color w:val="auto"/>
          <w:u w:val="single"/>
        </w:rPr>
        <w:t>§3-8-16. Federal Involvement in Elections.</w:t>
      </w:r>
    </w:p>
    <w:p w14:paraId="442596ED" w14:textId="77777777" w:rsidR="000060A9" w:rsidRPr="000C546F" w:rsidRDefault="000060A9" w:rsidP="000060A9">
      <w:pPr>
        <w:pStyle w:val="SectionBody"/>
        <w:rPr>
          <w:color w:val="auto"/>
          <w:u w:val="single"/>
        </w:rPr>
      </w:pPr>
      <w:r w:rsidRPr="000C546F">
        <w:rPr>
          <w:color w:val="auto"/>
          <w:u w:val="single"/>
        </w:rPr>
        <w:t>(a) Legislative approval will be necessary for the implementation of any federal guidance concerning elections.</w:t>
      </w:r>
    </w:p>
    <w:p w14:paraId="711BCBE6" w14:textId="77777777" w:rsidR="000060A9" w:rsidRPr="000C546F" w:rsidRDefault="000060A9" w:rsidP="000060A9">
      <w:pPr>
        <w:pStyle w:val="SectionBody"/>
        <w:rPr>
          <w:color w:val="auto"/>
          <w:u w:val="single"/>
        </w:rPr>
      </w:pPr>
      <w:r w:rsidRPr="000C546F">
        <w:rPr>
          <w:color w:val="auto"/>
          <w:u w:val="single"/>
        </w:rPr>
        <w:t>(b) Legislative approval will be necessary before any new federal funding related to elections can be accepted.</w:t>
      </w:r>
    </w:p>
    <w:p w14:paraId="7CAFA024" w14:textId="26FDDC03" w:rsidR="008736AA" w:rsidRPr="000C546F" w:rsidRDefault="000060A9" w:rsidP="000060A9">
      <w:pPr>
        <w:pStyle w:val="SectionBody"/>
        <w:rPr>
          <w:color w:val="auto"/>
          <w:u w:val="single"/>
        </w:rPr>
      </w:pPr>
      <w:r w:rsidRPr="000C546F">
        <w:rPr>
          <w:color w:val="auto"/>
          <w:u w:val="single"/>
        </w:rPr>
        <w:t>(c) State and local agencies will notify the Governor, Secretary of State, and the Legislature when they receive communications from any federal agency regarding elections.</w:t>
      </w:r>
    </w:p>
    <w:p w14:paraId="789F85BA" w14:textId="77777777" w:rsidR="00C33014" w:rsidRPr="000C546F" w:rsidRDefault="00C33014" w:rsidP="00CC1F3B">
      <w:pPr>
        <w:pStyle w:val="Note"/>
        <w:rPr>
          <w:color w:val="auto"/>
        </w:rPr>
      </w:pPr>
    </w:p>
    <w:p w14:paraId="1ADA2C21" w14:textId="304D64A6" w:rsidR="006865E9" w:rsidRPr="000C546F" w:rsidRDefault="00CF1DCA" w:rsidP="00CC1F3B">
      <w:pPr>
        <w:pStyle w:val="Note"/>
        <w:rPr>
          <w:color w:val="auto"/>
        </w:rPr>
      </w:pPr>
      <w:r w:rsidRPr="000C546F">
        <w:rPr>
          <w:color w:val="auto"/>
        </w:rPr>
        <w:t xml:space="preserve">NOTE: </w:t>
      </w:r>
      <w:r w:rsidR="000060A9" w:rsidRPr="000C546F">
        <w:rPr>
          <w:color w:val="auto"/>
        </w:rPr>
        <w:t>The purpose of this bill is to require legislative approval before implementing any new federal guidance on elections, accepting any new federal funds for elections, and mandating that the Governor, Secretary of State, and the Legislature be notified when they receive communications from any federal agency regarding elections.</w:t>
      </w:r>
    </w:p>
    <w:p w14:paraId="3EDBB5B2" w14:textId="77777777" w:rsidR="006865E9" w:rsidRPr="000C546F" w:rsidRDefault="00AE48A0" w:rsidP="00CC1F3B">
      <w:pPr>
        <w:pStyle w:val="Note"/>
        <w:rPr>
          <w:color w:val="auto"/>
        </w:rPr>
      </w:pPr>
      <w:r w:rsidRPr="000C546F">
        <w:rPr>
          <w:color w:val="auto"/>
        </w:rPr>
        <w:t xml:space="preserve">Strike-throughs indicate language that would be stricken from a </w:t>
      </w:r>
      <w:proofErr w:type="gramStart"/>
      <w:r w:rsidRPr="000C546F">
        <w:rPr>
          <w:color w:val="auto"/>
        </w:rPr>
        <w:t>heading</w:t>
      </w:r>
      <w:proofErr w:type="gramEnd"/>
      <w:r w:rsidRPr="000C546F">
        <w:rPr>
          <w:color w:val="auto"/>
        </w:rPr>
        <w:t xml:space="preserve"> or the present law and underscoring indicates new language that would be added.</w:t>
      </w:r>
    </w:p>
    <w:sectPr w:rsidR="006865E9" w:rsidRPr="000C546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24A8" w14:textId="77777777" w:rsidR="000060A9" w:rsidRPr="00B844FE" w:rsidRDefault="000060A9" w:rsidP="00B844FE">
      <w:r>
        <w:separator/>
      </w:r>
    </w:p>
  </w:endnote>
  <w:endnote w:type="continuationSeparator" w:id="0">
    <w:p w14:paraId="446926D0" w14:textId="77777777" w:rsidR="000060A9" w:rsidRPr="00B844FE" w:rsidRDefault="000060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12A3E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A935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64060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9D29" w14:textId="77777777" w:rsidR="000060A9" w:rsidRDefault="00006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40FD" w14:textId="77777777" w:rsidR="000060A9" w:rsidRPr="00B844FE" w:rsidRDefault="000060A9" w:rsidP="00B844FE">
      <w:r>
        <w:separator/>
      </w:r>
    </w:p>
  </w:footnote>
  <w:footnote w:type="continuationSeparator" w:id="0">
    <w:p w14:paraId="4A2DF1AC" w14:textId="77777777" w:rsidR="000060A9" w:rsidRPr="00B844FE" w:rsidRDefault="000060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01F5" w14:textId="77777777" w:rsidR="002A0269" w:rsidRPr="00B844FE" w:rsidRDefault="00664AE7">
    <w:pPr>
      <w:pStyle w:val="Header"/>
    </w:pPr>
    <w:sdt>
      <w:sdtPr>
        <w:id w:val="-684364211"/>
        <w:placeholder>
          <w:docPart w:val="DBD834E2716541DE8C931F434CF97B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BD834E2716541DE8C931F434CF97B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2C0F" w14:textId="78770002" w:rsidR="00C33014" w:rsidRPr="00686E9A" w:rsidRDefault="00AE48A0" w:rsidP="009B14E9">
    <w:pPr>
      <w:pStyle w:val="HeaderStyle"/>
      <w:tabs>
        <w:tab w:val="left" w:pos="7005"/>
      </w:tabs>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060A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r w:rsidR="009B14E9">
      <w:rPr>
        <w:sz w:val="22"/>
        <w:szCs w:val="22"/>
      </w:rPr>
      <w:tab/>
    </w:r>
    <w:sdt>
      <w:sdtPr>
        <w:rPr>
          <w:sz w:val="22"/>
          <w:szCs w:val="22"/>
        </w:rPr>
        <w:alias w:val="CBD Number"/>
        <w:tag w:val="CBD Number"/>
        <w:id w:val="1176923086"/>
        <w:lock w:val="sdtLocked"/>
        <w:text/>
      </w:sdtPr>
      <w:sdtEndPr/>
      <w:sdtContent>
        <w:r w:rsidR="000060A9">
          <w:rPr>
            <w:sz w:val="22"/>
            <w:szCs w:val="22"/>
          </w:rPr>
          <w:t>2025R1128</w:t>
        </w:r>
      </w:sdtContent>
    </w:sdt>
  </w:p>
  <w:p w14:paraId="416914F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C60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A9"/>
    <w:rsid w:val="0000526A"/>
    <w:rsid w:val="000060A9"/>
    <w:rsid w:val="000573A9"/>
    <w:rsid w:val="00082677"/>
    <w:rsid w:val="00085D22"/>
    <w:rsid w:val="00093AB0"/>
    <w:rsid w:val="000C546F"/>
    <w:rsid w:val="000C5C77"/>
    <w:rsid w:val="000E3912"/>
    <w:rsid w:val="0010070F"/>
    <w:rsid w:val="0015112E"/>
    <w:rsid w:val="001552E7"/>
    <w:rsid w:val="001566B4"/>
    <w:rsid w:val="001A66B7"/>
    <w:rsid w:val="001C279E"/>
    <w:rsid w:val="001D459E"/>
    <w:rsid w:val="0022348D"/>
    <w:rsid w:val="0022687A"/>
    <w:rsid w:val="0027011C"/>
    <w:rsid w:val="00274200"/>
    <w:rsid w:val="00275740"/>
    <w:rsid w:val="002A0269"/>
    <w:rsid w:val="00303684"/>
    <w:rsid w:val="003143F5"/>
    <w:rsid w:val="00314854"/>
    <w:rsid w:val="00394191"/>
    <w:rsid w:val="003C51CD"/>
    <w:rsid w:val="003C6034"/>
    <w:rsid w:val="00400B5C"/>
    <w:rsid w:val="004368E0"/>
    <w:rsid w:val="004849B7"/>
    <w:rsid w:val="004C13DD"/>
    <w:rsid w:val="004D3ABE"/>
    <w:rsid w:val="004E3441"/>
    <w:rsid w:val="004F3DA1"/>
    <w:rsid w:val="00500579"/>
    <w:rsid w:val="005A5366"/>
    <w:rsid w:val="006369EB"/>
    <w:rsid w:val="00637E73"/>
    <w:rsid w:val="00664AE7"/>
    <w:rsid w:val="006865E9"/>
    <w:rsid w:val="00686E9A"/>
    <w:rsid w:val="00691F3E"/>
    <w:rsid w:val="00694BFB"/>
    <w:rsid w:val="006A106B"/>
    <w:rsid w:val="006C523D"/>
    <w:rsid w:val="006D4036"/>
    <w:rsid w:val="007A5259"/>
    <w:rsid w:val="007A7081"/>
    <w:rsid w:val="007F1CF5"/>
    <w:rsid w:val="00834EDE"/>
    <w:rsid w:val="008736AA"/>
    <w:rsid w:val="008D275D"/>
    <w:rsid w:val="00910F60"/>
    <w:rsid w:val="00946186"/>
    <w:rsid w:val="00980327"/>
    <w:rsid w:val="00986478"/>
    <w:rsid w:val="00997680"/>
    <w:rsid w:val="009B14E9"/>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4F23E"/>
  <w15:chartTrackingRefBased/>
  <w15:docId w15:val="{FE072FCF-7E92-4C27-A5EC-382E1361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EB9EB1F3594558A09D6D65C5CB9F90"/>
        <w:category>
          <w:name w:val="General"/>
          <w:gallery w:val="placeholder"/>
        </w:category>
        <w:types>
          <w:type w:val="bbPlcHdr"/>
        </w:types>
        <w:behaviors>
          <w:behavior w:val="content"/>
        </w:behaviors>
        <w:guid w:val="{AE0E796D-EE0F-4CE9-8CBB-0CDAA7B0EDC2}"/>
      </w:docPartPr>
      <w:docPartBody>
        <w:p w:rsidR="00F74522" w:rsidRDefault="00F74522">
          <w:pPr>
            <w:pStyle w:val="1FEB9EB1F3594558A09D6D65C5CB9F90"/>
          </w:pPr>
          <w:r w:rsidRPr="00B844FE">
            <w:t>Prefix Text</w:t>
          </w:r>
        </w:p>
      </w:docPartBody>
    </w:docPart>
    <w:docPart>
      <w:docPartPr>
        <w:name w:val="DBD834E2716541DE8C931F434CF97BF3"/>
        <w:category>
          <w:name w:val="General"/>
          <w:gallery w:val="placeholder"/>
        </w:category>
        <w:types>
          <w:type w:val="bbPlcHdr"/>
        </w:types>
        <w:behaviors>
          <w:behavior w:val="content"/>
        </w:behaviors>
        <w:guid w:val="{400F83B6-5FA6-4DCF-9EAE-C4D1040C222A}"/>
      </w:docPartPr>
      <w:docPartBody>
        <w:p w:rsidR="00F74522" w:rsidRDefault="00F74522">
          <w:pPr>
            <w:pStyle w:val="DBD834E2716541DE8C931F434CF97BF3"/>
          </w:pPr>
          <w:r w:rsidRPr="00B844FE">
            <w:t>[Type here]</w:t>
          </w:r>
        </w:p>
      </w:docPartBody>
    </w:docPart>
    <w:docPart>
      <w:docPartPr>
        <w:name w:val="B56E74205FD04845A5A26CC44FE3421E"/>
        <w:category>
          <w:name w:val="General"/>
          <w:gallery w:val="placeholder"/>
        </w:category>
        <w:types>
          <w:type w:val="bbPlcHdr"/>
        </w:types>
        <w:behaviors>
          <w:behavior w:val="content"/>
        </w:behaviors>
        <w:guid w:val="{D776B1C8-4330-4A64-8C26-A369E5B55F73}"/>
      </w:docPartPr>
      <w:docPartBody>
        <w:p w:rsidR="00F74522" w:rsidRDefault="00F74522">
          <w:pPr>
            <w:pStyle w:val="B56E74205FD04845A5A26CC44FE3421E"/>
          </w:pPr>
          <w:r w:rsidRPr="00B844FE">
            <w:t>Number</w:t>
          </w:r>
        </w:p>
      </w:docPartBody>
    </w:docPart>
    <w:docPart>
      <w:docPartPr>
        <w:name w:val="E2DF15168D0E46479512B41BD50D2D40"/>
        <w:category>
          <w:name w:val="General"/>
          <w:gallery w:val="placeholder"/>
        </w:category>
        <w:types>
          <w:type w:val="bbPlcHdr"/>
        </w:types>
        <w:behaviors>
          <w:behavior w:val="content"/>
        </w:behaviors>
        <w:guid w:val="{C47A9782-874C-42D6-A942-72E92DC902BD}"/>
      </w:docPartPr>
      <w:docPartBody>
        <w:p w:rsidR="00F74522" w:rsidRDefault="00F74522">
          <w:pPr>
            <w:pStyle w:val="E2DF15168D0E46479512B41BD50D2D40"/>
          </w:pPr>
          <w:r w:rsidRPr="00B844FE">
            <w:t>Enter Sponsors Here</w:t>
          </w:r>
        </w:p>
      </w:docPartBody>
    </w:docPart>
    <w:docPart>
      <w:docPartPr>
        <w:name w:val="621A51C3C0B84DEBA726FFCC318CBF86"/>
        <w:category>
          <w:name w:val="General"/>
          <w:gallery w:val="placeholder"/>
        </w:category>
        <w:types>
          <w:type w:val="bbPlcHdr"/>
        </w:types>
        <w:behaviors>
          <w:behavior w:val="content"/>
        </w:behaviors>
        <w:guid w:val="{6A072FA5-6F29-49B1-B264-E01905BDED2A}"/>
      </w:docPartPr>
      <w:docPartBody>
        <w:p w:rsidR="00F74522" w:rsidRDefault="00F74522">
          <w:pPr>
            <w:pStyle w:val="621A51C3C0B84DEBA726FFCC318CBF8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522"/>
    <w:rsid w:val="0022687A"/>
    <w:rsid w:val="00997680"/>
    <w:rsid w:val="00F74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EB9EB1F3594558A09D6D65C5CB9F90">
    <w:name w:val="1FEB9EB1F3594558A09D6D65C5CB9F90"/>
  </w:style>
  <w:style w:type="paragraph" w:customStyle="1" w:styleId="DBD834E2716541DE8C931F434CF97BF3">
    <w:name w:val="DBD834E2716541DE8C931F434CF97BF3"/>
  </w:style>
  <w:style w:type="paragraph" w:customStyle="1" w:styleId="B56E74205FD04845A5A26CC44FE3421E">
    <w:name w:val="B56E74205FD04845A5A26CC44FE3421E"/>
  </w:style>
  <w:style w:type="paragraph" w:customStyle="1" w:styleId="E2DF15168D0E46479512B41BD50D2D40">
    <w:name w:val="E2DF15168D0E46479512B41BD50D2D40"/>
  </w:style>
  <w:style w:type="character" w:styleId="PlaceholderText">
    <w:name w:val="Placeholder Text"/>
    <w:basedOn w:val="DefaultParagraphFont"/>
    <w:uiPriority w:val="99"/>
    <w:semiHidden/>
    <w:rPr>
      <w:color w:val="808080"/>
    </w:rPr>
  </w:style>
  <w:style w:type="paragraph" w:customStyle="1" w:styleId="621A51C3C0B84DEBA726FFCC318CBF86">
    <w:name w:val="621A51C3C0B84DEBA726FFCC318CB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2</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cp:lastPrinted>2024-11-25T20:25:00Z</cp:lastPrinted>
  <dcterms:created xsi:type="dcterms:W3CDTF">2025-02-11T23:55:00Z</dcterms:created>
  <dcterms:modified xsi:type="dcterms:W3CDTF">2025-02-14T16:21:00Z</dcterms:modified>
</cp:coreProperties>
</file>